
<file path=[Content_Types].xml><?xml version="1.0" encoding="utf-8"?>
<Types xmlns="http://schemas.openxmlformats.org/package/2006/content-types">
  <Default ContentType="image/jpeg" Extension="jpg"/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oter+xml" PartName="/word/footer2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2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Subtitle"/>
        <w:pageBreakBefore w:val="0"/>
        <w:rPr>
          <w:b w:val="0"/>
          <w:color w:val="666666"/>
          <w:sz w:val="36"/>
          <w:szCs w:val="36"/>
        </w:rPr>
      </w:pPr>
      <w:bookmarkStart w:colFirst="0" w:colLast="0" w:name="_x36oy5demzwb" w:id="0"/>
      <w:bookmarkEnd w:id="0"/>
      <w:r w:rsidDel="00000000" w:rsidR="00000000" w:rsidRPr="00000000">
        <w:rPr>
          <w:b w:val="0"/>
          <w:rtl w:val="0"/>
        </w:rPr>
        <w:t xml:space="preserve">Aula 08 - Propriedades do CSS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1"/>
        <w:pageBreakBefore w:val="0"/>
        <w:rPr>
          <w:rFonts w:ascii="Rubik" w:cs="Rubik" w:eastAsia="Rubik" w:hAnsi="Rubik"/>
          <w:b w:val="1"/>
          <w:color w:val="ec183f"/>
          <w:sz w:val="28"/>
          <w:szCs w:val="28"/>
        </w:rPr>
      </w:pPr>
      <w:bookmarkStart w:colFirst="0" w:colLast="0" w:name="_7g7xzfiv6u36" w:id="1"/>
      <w:bookmarkEnd w:id="1"/>
      <w:r w:rsidDel="00000000" w:rsidR="00000000" w:rsidRPr="00000000">
        <w:rPr>
          <w:color w:val="ec183f"/>
          <w:rtl w:val="0"/>
        </w:rPr>
        <w:t xml:space="preserve">Mesa de Trabalho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pStyle w:val="Heading2"/>
        <w:pageBreakBefore w:val="0"/>
        <w:rPr>
          <w:rFonts w:ascii="Rubik SemiBold" w:cs="Rubik SemiBold" w:eastAsia="Rubik SemiBold" w:hAnsi="Rubik SemiBold"/>
          <w:b w:val="0"/>
        </w:rPr>
      </w:pPr>
      <w:bookmarkStart w:colFirst="0" w:colLast="0" w:name="_voi0nwtddi5t" w:id="2"/>
      <w:bookmarkEnd w:id="2"/>
      <w:r w:rsidDel="00000000" w:rsidR="00000000" w:rsidRPr="00000000">
        <w:rPr>
          <w:rtl w:val="0"/>
        </w:rPr>
        <w:t xml:space="preserve">Objetivo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spacing w:after="0" w:line="335.99999999999994" w:lineRule="auto"/>
        <w:jc w:val="both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Hoje, iremos construir uma página para um portal de reviews de filmes e séries, mas o tema abordado é de sua escolha, apenas lembre-se de trocar o título e dar uma nota. Queremos atingir um resultado similar a esse</w:t>
      </w:r>
    </w:p>
    <w:p w:rsidR="00000000" w:rsidDel="00000000" w:rsidP="00000000" w:rsidRDefault="00000000" w:rsidRPr="00000000" w14:paraId="00000005">
      <w:pPr>
        <w:spacing w:after="0" w:line="335.99999999999994" w:lineRule="auto"/>
        <w:jc w:val="both"/>
        <w:rPr>
          <w:rFonts w:ascii="Open Sans" w:cs="Open Sans" w:eastAsia="Open Sans" w:hAnsi="Open Sans"/>
          <w:color w:val="666666"/>
          <w:sz w:val="22"/>
          <w:szCs w:val="22"/>
        </w:rPr>
      </w:pPr>
      <w:r w:rsidDel="00000000" w:rsidR="00000000" w:rsidRPr="00000000">
        <w:rPr>
          <w:rFonts w:ascii="Open Sans" w:cs="Open Sans" w:eastAsia="Open Sans" w:hAnsi="Open Sans"/>
          <w:color w:val="666666"/>
          <w:sz w:val="22"/>
          <w:szCs w:val="22"/>
        </w:rPr>
        <w:drawing>
          <wp:inline distB="114300" distT="114300" distL="114300" distR="114300">
            <wp:extent cx="5943600" cy="3429000"/>
            <wp:effectExtent b="0" l="0" r="0" t="0"/>
            <wp:docPr id="6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429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spacing w:after="0" w:line="335.99999999999994" w:lineRule="auto"/>
        <w:jc w:val="center"/>
        <w:rPr>
          <w:rFonts w:ascii="Open Sans" w:cs="Open Sans" w:eastAsia="Open Sans" w:hAnsi="Open Sans"/>
          <w:color w:val="666666"/>
          <w:sz w:val="22"/>
          <w:szCs w:val="22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7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pStyle w:val="Heading3"/>
        <w:pageBreakBefore w:val="0"/>
        <w:rPr>
          <w:rFonts w:ascii="Rubik SemiBold" w:cs="Rubik SemiBold" w:eastAsia="Rubik SemiBold" w:hAnsi="Rubik SemiBold"/>
          <w:b w:val="0"/>
          <w:sz w:val="34"/>
          <w:szCs w:val="34"/>
        </w:rPr>
      </w:pPr>
      <w:bookmarkStart w:colFirst="0" w:colLast="0" w:name="_buil7g4ve951" w:id="3"/>
      <w:bookmarkEnd w:id="3"/>
      <w:r w:rsidDel="00000000" w:rsidR="00000000" w:rsidRPr="00000000">
        <w:rPr>
          <w:rtl w:val="0"/>
        </w:rPr>
        <w:t xml:space="preserve">Instruções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spacing w:after="0" w:line="335.99999999999994" w:lineRule="auto"/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Faça o download </w:t>
      </w:r>
      <w:hyperlink r:id="rId7">
        <w:r w:rsidDel="00000000" w:rsidR="00000000" w:rsidRPr="00000000">
          <w:rPr>
            <w:color w:val="434343"/>
            <w:u w:val="single"/>
            <w:rtl w:val="0"/>
          </w:rPr>
          <w:t xml:space="preserve">desse documento index.html</w:t>
        </w:r>
      </w:hyperlink>
      <w:r w:rsidDel="00000000" w:rsidR="00000000" w:rsidRPr="00000000">
        <w:rPr>
          <w:color w:val="434343"/>
          <w:rtl w:val="0"/>
        </w:rPr>
        <w:t xml:space="preserve"> em sua máquina.</w:t>
      </w:r>
    </w:p>
    <w:p w:rsidR="00000000" w:rsidDel="00000000" w:rsidP="00000000" w:rsidRDefault="00000000" w:rsidRPr="00000000" w14:paraId="0000000A">
      <w:pPr>
        <w:numPr>
          <w:ilvl w:val="0"/>
          <w:numId w:val="1"/>
        </w:numPr>
        <w:spacing w:after="0" w:line="335.99999999999994" w:lineRule="auto"/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Abra a página utilizando o navegador de sua preferência para visualizar sua exibição sem nenhum estilo, que deve ser semelhante à seguinte:</w:t>
      </w:r>
    </w:p>
    <w:p w:rsidR="00000000" w:rsidDel="00000000" w:rsidP="00000000" w:rsidRDefault="00000000" w:rsidRPr="00000000" w14:paraId="0000000B">
      <w:pPr>
        <w:spacing w:after="0" w:line="335.99999999999994" w:lineRule="auto"/>
        <w:ind w:left="720" w:firstLine="0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spacing w:after="0" w:line="335.99999999999994" w:lineRule="auto"/>
        <w:jc w:val="center"/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2705100"/>
            <wp:effectExtent b="0" l="0" r="0" t="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051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spacing w:after="0" w:line="335.99999999999994" w:lineRule="auto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spacing w:after="0" w:line="335.99999999999994" w:lineRule="auto"/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Analise o código HTML, identificando as tags utilizadas, assim como seus atributos, como </w:t>
      </w:r>
      <w:r w:rsidDel="00000000" w:rsidR="00000000" w:rsidRPr="00000000">
        <w:rPr>
          <w:color w:val="434343"/>
          <w:shd w:fill="cccccc" w:val="clear"/>
          <w:rtl w:val="0"/>
        </w:rPr>
        <w:t xml:space="preserve">class</w:t>
      </w:r>
      <w:r w:rsidDel="00000000" w:rsidR="00000000" w:rsidRPr="00000000">
        <w:rPr>
          <w:color w:val="434343"/>
          <w:rtl w:val="0"/>
        </w:rPr>
        <w:t xml:space="preserve"> e </w:t>
      </w:r>
      <w:r w:rsidDel="00000000" w:rsidR="00000000" w:rsidRPr="00000000">
        <w:rPr>
          <w:color w:val="434343"/>
          <w:shd w:fill="cccccc" w:val="clear"/>
          <w:rtl w:val="0"/>
        </w:rPr>
        <w:t xml:space="preserve">id</w:t>
      </w:r>
      <w:r w:rsidDel="00000000" w:rsidR="00000000" w:rsidRPr="00000000">
        <w:rPr>
          <w:color w:val="434343"/>
          <w:rtl w:val="0"/>
        </w:rPr>
        <w:t xml:space="preserve">.</w:t>
      </w:r>
    </w:p>
    <w:p w:rsidR="00000000" w:rsidDel="00000000" w:rsidP="00000000" w:rsidRDefault="00000000" w:rsidRPr="00000000" w14:paraId="0000000F">
      <w:pPr>
        <w:numPr>
          <w:ilvl w:val="0"/>
          <w:numId w:val="1"/>
        </w:numPr>
        <w:spacing w:after="0" w:line="335.99999999999994" w:lineRule="auto"/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Crie uma pasta css e, dentro dela, crie um arquivo style.css</w:t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spacing w:after="0" w:line="335.99999999999994" w:lineRule="auto"/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Modifique o documento index.html adicionando a tag &lt;link&gt; para vincular corretamente a folha de estilos externa que você acabou de criar.</w:t>
      </w:r>
    </w:p>
    <w:p w:rsidR="00000000" w:rsidDel="00000000" w:rsidP="00000000" w:rsidRDefault="00000000" w:rsidRPr="00000000" w14:paraId="00000011">
      <w:pPr>
        <w:numPr>
          <w:ilvl w:val="0"/>
          <w:numId w:val="1"/>
        </w:numPr>
        <w:spacing w:after="0" w:line="335.99999999999994" w:lineRule="auto"/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Em seu arquivo style.css adicione a importação da sua fonte personalizada. Para isso, é só colar </w:t>
      </w:r>
      <w:r w:rsidDel="00000000" w:rsidR="00000000" w:rsidRPr="00000000">
        <w:rPr>
          <w:color w:val="434343"/>
          <w:shd w:fill="999999" w:val="clear"/>
          <w:rtl w:val="0"/>
        </w:rPr>
        <w:t xml:space="preserve">@import url('</w:t>
      </w:r>
      <w:hyperlink r:id="rId9">
        <w:r w:rsidDel="00000000" w:rsidR="00000000" w:rsidRPr="00000000">
          <w:rPr>
            <w:color w:val="434343"/>
            <w:u w:val="single"/>
            <w:shd w:fill="999999" w:val="clear"/>
            <w:rtl w:val="0"/>
          </w:rPr>
          <w:t xml:space="preserve">https://fonts.googleapis.com/css2?family=</w:t>
        </w:r>
      </w:hyperlink>
      <w:hyperlink r:id="rId10">
        <w:r w:rsidDel="00000000" w:rsidR="00000000" w:rsidRPr="00000000">
          <w:rPr>
            <w:color w:val="434343"/>
            <w:u w:val="single"/>
            <w:shd w:fill="999999" w:val="clear"/>
            <w:rtl w:val="0"/>
          </w:rPr>
          <w:t xml:space="preserve">Roboto:wght@500</w:t>
        </w:r>
      </w:hyperlink>
      <w:hyperlink r:id="rId11">
        <w:r w:rsidDel="00000000" w:rsidR="00000000" w:rsidRPr="00000000">
          <w:rPr>
            <w:color w:val="434343"/>
            <w:u w:val="single"/>
            <w:shd w:fill="999999" w:val="clear"/>
            <w:rtl w:val="0"/>
          </w:rPr>
          <w:t xml:space="preserve">&amp;display=swap</w:t>
        </w:r>
      </w:hyperlink>
      <w:r w:rsidDel="00000000" w:rsidR="00000000" w:rsidRPr="00000000">
        <w:rPr>
          <w:color w:val="434343"/>
          <w:shd w:fill="999999" w:val="clear"/>
          <w:rtl w:val="0"/>
        </w:rPr>
        <w:t xml:space="preserve">');</w:t>
      </w:r>
      <w:r w:rsidDel="00000000" w:rsidR="00000000" w:rsidRPr="00000000">
        <w:rPr>
          <w:color w:val="434343"/>
          <w:rtl w:val="0"/>
        </w:rPr>
        <w:t xml:space="preserve"> Isso irá importar a nossa fonte Roboto diretamente do </w:t>
      </w:r>
      <w:hyperlink r:id="rId12">
        <w:r w:rsidDel="00000000" w:rsidR="00000000" w:rsidRPr="00000000">
          <w:rPr>
            <w:color w:val="434343"/>
            <w:u w:val="single"/>
            <w:rtl w:val="0"/>
          </w:rPr>
          <w:t xml:space="preserve">Google Fonts</w:t>
        </w:r>
      </w:hyperlink>
      <w:r w:rsidDel="00000000" w:rsidR="00000000" w:rsidRPr="00000000">
        <w:rPr>
          <w:color w:val="434343"/>
          <w:rtl w:val="0"/>
        </w:rPr>
        <w:t xml:space="preserve"> sem precisarmos fazer qualquer download. O @import irá importar um arquivo que for especificado dentro de url(‘  ’), no nosso caso, a fonte.</w:t>
        <w:br w:type="textWrapping"/>
        <w:t xml:space="preserve">No seu seletor do código CSS utilize a regra abaixo:</w:t>
        <w:br w:type="textWrapping"/>
      </w:r>
      <w:r w:rsidDel="00000000" w:rsidR="00000000" w:rsidRPr="00000000">
        <w:rPr>
          <w:i w:val="1"/>
          <w:color w:val="434343"/>
          <w:rtl w:val="0"/>
        </w:rPr>
        <w:t xml:space="preserve">font-family: 'Roboto', sans-serif;</w:t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spacing w:after="0" w:line="335.99999999999994" w:lineRule="auto"/>
        <w:ind w:left="72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Após a importação das fontes, adicione as seguintes regras de estilo ao arquivo style.css:</w:t>
      </w:r>
    </w:p>
    <w:p w:rsidR="00000000" w:rsidDel="00000000" w:rsidP="00000000" w:rsidRDefault="00000000" w:rsidRPr="00000000" w14:paraId="00000013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cor de fundo da tag </w:t>
      </w:r>
      <w:r w:rsidDel="00000000" w:rsidR="00000000" w:rsidRPr="00000000">
        <w:rPr>
          <w:color w:val="434343"/>
          <w:shd w:fill="cccccc" w:val="clear"/>
          <w:rtl w:val="0"/>
        </w:rPr>
        <w:t xml:space="preserve">body</w:t>
      </w:r>
      <w:r w:rsidDel="00000000" w:rsidR="00000000" w:rsidRPr="00000000">
        <w:rPr>
          <w:color w:val="434343"/>
          <w:rtl w:val="0"/>
        </w:rPr>
        <w:t xml:space="preserve"> em modo hexadecimal no valor #141414</w:t>
      </w:r>
    </w:p>
    <w:p w:rsidR="00000000" w:rsidDel="00000000" w:rsidP="00000000" w:rsidRDefault="00000000" w:rsidRPr="00000000" w14:paraId="00000014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cor do texto da tag </w:t>
      </w:r>
      <w:r w:rsidDel="00000000" w:rsidR="00000000" w:rsidRPr="00000000">
        <w:rPr>
          <w:color w:val="434343"/>
          <w:shd w:fill="cccccc" w:val="clear"/>
          <w:rtl w:val="0"/>
        </w:rPr>
        <w:t xml:space="preserve">h1</w:t>
      </w:r>
      <w:r w:rsidDel="00000000" w:rsidR="00000000" w:rsidRPr="00000000">
        <w:rPr>
          <w:color w:val="434343"/>
          <w:rtl w:val="0"/>
        </w:rPr>
        <w:t xml:space="preserve"> em cor predefinida de nome ‘white’</w:t>
      </w:r>
    </w:p>
    <w:p w:rsidR="00000000" w:rsidDel="00000000" w:rsidP="00000000" w:rsidRDefault="00000000" w:rsidRPr="00000000" w14:paraId="00000015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fonte do texto da tag </w:t>
      </w:r>
      <w:r w:rsidDel="00000000" w:rsidR="00000000" w:rsidRPr="00000000">
        <w:rPr>
          <w:color w:val="434343"/>
          <w:shd w:fill="cccccc" w:val="clear"/>
          <w:rtl w:val="0"/>
        </w:rPr>
        <w:t xml:space="preserve">h1</w:t>
      </w:r>
      <w:r w:rsidDel="00000000" w:rsidR="00000000" w:rsidRPr="00000000">
        <w:rPr>
          <w:color w:val="434343"/>
          <w:rtl w:val="0"/>
        </w:rPr>
        <w:t xml:space="preserve"> para Roboto</w:t>
      </w:r>
    </w:p>
    <w:p w:rsidR="00000000" w:rsidDel="00000000" w:rsidP="00000000" w:rsidRDefault="00000000" w:rsidRPr="00000000" w14:paraId="00000016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altura da classe </w:t>
      </w:r>
      <w:r w:rsidDel="00000000" w:rsidR="00000000" w:rsidRPr="00000000">
        <w:rPr>
          <w:color w:val="434343"/>
          <w:shd w:fill="cccccc" w:val="clear"/>
          <w:rtl w:val="0"/>
        </w:rPr>
        <w:t xml:space="preserve">media-picture</w:t>
      </w:r>
      <w:r w:rsidDel="00000000" w:rsidR="00000000" w:rsidRPr="00000000">
        <w:rPr>
          <w:color w:val="434343"/>
          <w:rtl w:val="0"/>
        </w:rPr>
        <w:t xml:space="preserve"> em 400px</w:t>
      </w:r>
    </w:p>
    <w:p w:rsidR="00000000" w:rsidDel="00000000" w:rsidP="00000000" w:rsidRDefault="00000000" w:rsidRPr="00000000" w14:paraId="00000017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imagem de fundo da classe </w:t>
      </w:r>
      <w:r w:rsidDel="00000000" w:rsidR="00000000" w:rsidRPr="00000000">
        <w:rPr>
          <w:color w:val="434343"/>
          <w:shd w:fill="cccccc" w:val="clear"/>
          <w:rtl w:val="0"/>
        </w:rPr>
        <w:t xml:space="preserve">media-picture</w:t>
      </w:r>
      <w:r w:rsidDel="00000000" w:rsidR="00000000" w:rsidRPr="00000000">
        <w:rPr>
          <w:color w:val="434343"/>
          <w:rtl w:val="0"/>
        </w:rPr>
        <w:t xml:space="preserve"> à sua escolha</w:t>
      </w:r>
    </w:p>
    <w:p w:rsidR="00000000" w:rsidDel="00000000" w:rsidP="00000000" w:rsidRDefault="00000000" w:rsidRPr="00000000" w14:paraId="00000018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cor do texto da classe </w:t>
      </w:r>
      <w:r w:rsidDel="00000000" w:rsidR="00000000" w:rsidRPr="00000000">
        <w:rPr>
          <w:color w:val="434343"/>
          <w:shd w:fill="cccccc" w:val="clear"/>
          <w:rtl w:val="0"/>
        </w:rPr>
        <w:t xml:space="preserve">review-score</w:t>
      </w:r>
      <w:r w:rsidDel="00000000" w:rsidR="00000000" w:rsidRPr="00000000">
        <w:rPr>
          <w:color w:val="434343"/>
          <w:rtl w:val="0"/>
        </w:rPr>
        <w:t xml:space="preserve"> em cor predefinida de nome ‘white’</w:t>
      </w:r>
    </w:p>
    <w:p w:rsidR="00000000" w:rsidDel="00000000" w:rsidP="00000000" w:rsidRDefault="00000000" w:rsidRPr="00000000" w14:paraId="00000019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cor do fundo da classe </w:t>
      </w:r>
      <w:r w:rsidDel="00000000" w:rsidR="00000000" w:rsidRPr="00000000">
        <w:rPr>
          <w:color w:val="434343"/>
          <w:shd w:fill="cccccc" w:val="clear"/>
          <w:rtl w:val="0"/>
        </w:rPr>
        <w:t xml:space="preserve">review-score</w:t>
      </w:r>
      <w:r w:rsidDel="00000000" w:rsidR="00000000" w:rsidRPr="00000000">
        <w:rPr>
          <w:color w:val="434343"/>
          <w:rtl w:val="0"/>
        </w:rPr>
        <w:t xml:space="preserve"> em modo hexadecimal no valor #e6bd09</w:t>
      </w:r>
    </w:p>
    <w:p w:rsidR="00000000" w:rsidDel="00000000" w:rsidP="00000000" w:rsidRDefault="00000000" w:rsidRPr="00000000" w14:paraId="0000001A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padding na classe </w:t>
      </w:r>
      <w:r w:rsidDel="00000000" w:rsidR="00000000" w:rsidRPr="00000000">
        <w:rPr>
          <w:color w:val="434343"/>
          <w:shd w:fill="cccccc" w:val="clear"/>
          <w:rtl w:val="0"/>
        </w:rPr>
        <w:t xml:space="preserve">review-score</w:t>
      </w:r>
      <w:r w:rsidDel="00000000" w:rsidR="00000000" w:rsidRPr="00000000">
        <w:rPr>
          <w:color w:val="434343"/>
          <w:rtl w:val="0"/>
        </w:rPr>
        <w:t xml:space="preserve"> com valor de 12px</w:t>
      </w:r>
    </w:p>
    <w:p w:rsidR="00000000" w:rsidDel="00000000" w:rsidP="00000000" w:rsidRDefault="00000000" w:rsidRPr="00000000" w14:paraId="0000001B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cor de texto da tag </w:t>
      </w:r>
      <w:r w:rsidDel="00000000" w:rsidR="00000000" w:rsidRPr="00000000">
        <w:rPr>
          <w:color w:val="434343"/>
          <w:shd w:fill="cccccc" w:val="clear"/>
          <w:rtl w:val="0"/>
        </w:rPr>
        <w:t xml:space="preserve">h2</w:t>
      </w:r>
      <w:r w:rsidDel="00000000" w:rsidR="00000000" w:rsidRPr="00000000">
        <w:rPr>
          <w:color w:val="434343"/>
          <w:rtl w:val="0"/>
        </w:rPr>
        <w:t xml:space="preserve"> em cor predefinida de nome ‘steelblue’</w:t>
      </w:r>
    </w:p>
    <w:p w:rsidR="00000000" w:rsidDel="00000000" w:rsidP="00000000" w:rsidRDefault="00000000" w:rsidRPr="00000000" w14:paraId="0000001C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cor do texto da tag </w:t>
      </w:r>
      <w:r w:rsidDel="00000000" w:rsidR="00000000" w:rsidRPr="00000000">
        <w:rPr>
          <w:color w:val="434343"/>
          <w:shd w:fill="cccccc" w:val="clear"/>
          <w:rtl w:val="0"/>
        </w:rPr>
        <w:t xml:space="preserve">p</w:t>
      </w:r>
      <w:r w:rsidDel="00000000" w:rsidR="00000000" w:rsidRPr="00000000">
        <w:rPr>
          <w:color w:val="434343"/>
          <w:rtl w:val="0"/>
        </w:rPr>
        <w:t xml:space="preserve"> em modo hexadecimal no valor #bdbdbd</w:t>
      </w:r>
    </w:p>
    <w:p w:rsidR="00000000" w:rsidDel="00000000" w:rsidP="00000000" w:rsidRDefault="00000000" w:rsidRPr="00000000" w14:paraId="0000001D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fonte do texto da tag </w:t>
      </w:r>
      <w:r w:rsidDel="00000000" w:rsidR="00000000" w:rsidRPr="00000000">
        <w:rPr>
          <w:color w:val="434343"/>
          <w:shd w:fill="cccccc" w:val="clear"/>
          <w:rtl w:val="0"/>
        </w:rPr>
        <w:t xml:space="preserve">p</w:t>
      </w:r>
      <w:r w:rsidDel="00000000" w:rsidR="00000000" w:rsidRPr="00000000">
        <w:rPr>
          <w:color w:val="434343"/>
          <w:rtl w:val="0"/>
        </w:rPr>
        <w:t xml:space="preserve"> para Roboto</w:t>
      </w:r>
    </w:p>
    <w:p w:rsidR="00000000" w:rsidDel="00000000" w:rsidP="00000000" w:rsidRDefault="00000000" w:rsidRPr="00000000" w14:paraId="0000001E">
      <w:pPr>
        <w:numPr>
          <w:ilvl w:val="1"/>
          <w:numId w:val="1"/>
        </w:numPr>
        <w:spacing w:after="0" w:line="335.99999999999994" w:lineRule="auto"/>
        <w:ind w:left="1440" w:hanging="360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cor de texto da tag </w:t>
      </w:r>
      <w:r w:rsidDel="00000000" w:rsidR="00000000" w:rsidRPr="00000000">
        <w:rPr>
          <w:color w:val="434343"/>
          <w:shd w:fill="cccccc" w:val="clear"/>
          <w:rtl w:val="0"/>
        </w:rPr>
        <w:t xml:space="preserve">a</w:t>
      </w:r>
      <w:r w:rsidDel="00000000" w:rsidR="00000000" w:rsidRPr="00000000">
        <w:rPr>
          <w:color w:val="434343"/>
          <w:rtl w:val="0"/>
        </w:rPr>
        <w:t xml:space="preserve"> em cor predefinida de nome ‘yellow’</w:t>
      </w:r>
    </w:p>
    <w:p w:rsidR="00000000" w:rsidDel="00000000" w:rsidP="00000000" w:rsidRDefault="00000000" w:rsidRPr="00000000" w14:paraId="0000001F">
      <w:pPr>
        <w:spacing w:after="0" w:line="335.99999999999994" w:lineRule="auto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spacing w:line="335.99999999999994" w:lineRule="auto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Caso não haja erros na vinculação da folha de estilos nem na definição das regras CSS, seu site deve estar se parecendo com o seguinte:</w:t>
      </w:r>
    </w:p>
    <w:p w:rsidR="00000000" w:rsidDel="00000000" w:rsidP="00000000" w:rsidRDefault="00000000" w:rsidRPr="00000000" w14:paraId="00000021">
      <w:pPr>
        <w:spacing w:after="0" w:line="335.99999999999994" w:lineRule="auto"/>
        <w:jc w:val="center"/>
        <w:rPr>
          <w:color w:val="434343"/>
        </w:rPr>
      </w:pPr>
      <w:r w:rsidDel="00000000" w:rsidR="00000000" w:rsidRPr="00000000">
        <w:rPr>
          <w:color w:val="434343"/>
        </w:rPr>
        <w:drawing>
          <wp:inline distB="114300" distT="114300" distL="114300" distR="114300">
            <wp:extent cx="5943600" cy="3390900"/>
            <wp:effectExtent b="0" l="0" r="0" t="0"/>
            <wp:docPr id="4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390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spacing w:after="0" w:line="335.99999999999994" w:lineRule="auto"/>
        <w:rPr>
          <w:color w:val="434343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spacing w:after="0" w:line="335.99999999999994" w:lineRule="auto"/>
        <w:ind w:firstLine="850.3937007874017"/>
        <w:jc w:val="both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Se não estiver obtendo resultados semelhantes, verifique sua tag &lt;link&gt; para vinculação com o nome correto da folha de estilos e lembre-se de praticar a inspeção de código para procurar por regras que não estejam sendo aplicadas!</w:t>
      </w:r>
    </w:p>
    <w:p w:rsidR="00000000" w:rsidDel="00000000" w:rsidP="00000000" w:rsidRDefault="00000000" w:rsidRPr="00000000" w14:paraId="00000024">
      <w:pPr>
        <w:spacing w:after="0" w:line="335.99999999999994" w:lineRule="auto"/>
        <w:ind w:firstLine="850.3937007874017"/>
        <w:jc w:val="both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Nesse momento, já alcançamos o objetivo definido para a atividade, mas caso a sua imagem tenha ficado um pouco estranha, podemos ajustá-la de acordo com sua necessidade!</w:t>
      </w:r>
    </w:p>
    <w:p w:rsidR="00000000" w:rsidDel="00000000" w:rsidP="00000000" w:rsidRDefault="00000000" w:rsidRPr="00000000" w14:paraId="00000025">
      <w:pPr>
        <w:spacing w:after="0" w:line="335.99999999999994" w:lineRule="auto"/>
        <w:ind w:firstLine="850.3937007874017"/>
        <w:jc w:val="both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Adicione a regra background-size: cover; em sua classe </w:t>
      </w:r>
      <w:r w:rsidDel="00000000" w:rsidR="00000000" w:rsidRPr="00000000">
        <w:rPr>
          <w:color w:val="434343"/>
          <w:shd w:fill="cccccc" w:val="clear"/>
          <w:rtl w:val="0"/>
        </w:rPr>
        <w:t xml:space="preserve">media-picture</w:t>
      </w:r>
      <w:r w:rsidDel="00000000" w:rsidR="00000000" w:rsidRPr="00000000">
        <w:rPr>
          <w:color w:val="434343"/>
          <w:rtl w:val="0"/>
        </w:rPr>
        <w:t xml:space="preserve">.</w:t>
      </w:r>
      <w:r w:rsidDel="00000000" w:rsidR="00000000" w:rsidRPr="00000000">
        <w:rPr>
          <w:color w:val="434343"/>
          <w:rtl w:val="0"/>
        </w:rPr>
        <w:t xml:space="preserve"> Isso fará com que, independentemente do tamanho da sua imagem, ela se adeque à largura de 100% que definimos.</w:t>
      </w:r>
    </w:p>
    <w:p w:rsidR="00000000" w:rsidDel="00000000" w:rsidP="00000000" w:rsidRDefault="00000000" w:rsidRPr="00000000" w14:paraId="00000026">
      <w:pPr>
        <w:spacing w:after="0" w:line="335.99999999999994" w:lineRule="auto"/>
        <w:ind w:firstLine="850.3937007874017"/>
        <w:jc w:val="both"/>
        <w:rPr>
          <w:color w:val="434343"/>
        </w:rPr>
      </w:pPr>
      <w:r w:rsidDel="00000000" w:rsidR="00000000" w:rsidRPr="00000000">
        <w:rPr>
          <w:color w:val="434343"/>
          <w:rtl w:val="0"/>
        </w:rPr>
        <w:t xml:space="preserve">Agora podemos posicioná-la na direção em que você achar melhor, lembrando que esse passo é opcional. Adicione a regra background-position: center; em sua classe </w:t>
      </w:r>
      <w:r w:rsidDel="00000000" w:rsidR="00000000" w:rsidRPr="00000000">
        <w:rPr>
          <w:color w:val="434343"/>
          <w:shd w:fill="cccccc" w:val="clear"/>
          <w:rtl w:val="0"/>
        </w:rPr>
        <w:t xml:space="preserve">media-picture</w:t>
      </w:r>
      <w:r w:rsidDel="00000000" w:rsidR="00000000" w:rsidRPr="00000000">
        <w:rPr>
          <w:color w:val="434343"/>
          <w:rtl w:val="0"/>
        </w:rPr>
        <w:t xml:space="preserve">.</w:t>
      </w:r>
      <w:r w:rsidDel="00000000" w:rsidR="00000000" w:rsidRPr="00000000">
        <w:rPr>
          <w:color w:val="434343"/>
          <w:rtl w:val="0"/>
        </w:rPr>
        <w:t xml:space="preserve"> Isso fará com que a imagem se ajuste ao centro, mas podemos alinhar em outros eixos também.</w:t>
      </w:r>
    </w:p>
    <w:p w:rsidR="00000000" w:rsidDel="00000000" w:rsidP="00000000" w:rsidRDefault="00000000" w:rsidRPr="00000000" w14:paraId="00000027">
      <w:pPr>
        <w:spacing w:after="0" w:line="335.99999999999994" w:lineRule="auto"/>
        <w:ind w:firstLine="850.3937007874017"/>
        <w:jc w:val="both"/>
        <w:rPr>
          <w:color w:val="434343"/>
          <w:highlight w:val="white"/>
        </w:rPr>
      </w:pPr>
      <w:r w:rsidDel="00000000" w:rsidR="00000000" w:rsidRPr="00000000">
        <w:rPr>
          <w:color w:val="434343"/>
          <w:rtl w:val="0"/>
        </w:rPr>
        <w:t xml:space="preserve">Você pode trocar o valor center por left, top, right e bottom. Cada um deles irá ajustar a imagem de uma maneira diferente, faça o teste e descubra qual posição fica melhor para sua imagem!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pageBreakBefore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pStyle w:val="Heading4"/>
        <w:pageBreakBefore w:val="0"/>
        <w:rPr>
          <w:rFonts w:ascii="Rubik Medium" w:cs="Rubik Medium" w:eastAsia="Rubik Medium" w:hAnsi="Rubik Medium"/>
          <w:sz w:val="34"/>
          <w:szCs w:val="34"/>
        </w:rPr>
      </w:pPr>
      <w:bookmarkStart w:colFirst="0" w:colLast="0" w:name="_597fnfzia8ka" w:id="4"/>
      <w:bookmarkEnd w:id="4"/>
      <w:r w:rsidDel="00000000" w:rsidR="00000000" w:rsidRPr="00000000">
        <w:rPr>
          <w:rtl w:val="0"/>
        </w:rPr>
        <w:t xml:space="preserve">Conclusão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spacing w:after="0" w:line="335.99999999999994" w:lineRule="auto"/>
        <w:ind w:left="0" w:firstLine="720"/>
        <w:jc w:val="both"/>
        <w:rPr>
          <w:color w:val="434343"/>
          <w:sz w:val="22"/>
          <w:szCs w:val="22"/>
          <w:highlight w:val="white"/>
        </w:rPr>
      </w:pPr>
      <w:r w:rsidDel="00000000" w:rsidR="00000000" w:rsidRPr="00000000">
        <w:rPr>
          <w:color w:val="434343"/>
          <w:sz w:val="22"/>
          <w:szCs w:val="22"/>
          <w:highlight w:val="white"/>
          <w:rtl w:val="0"/>
        </w:rPr>
        <w:t xml:space="preserve">Parabéns! Você acaba de concluir sua página de review! Utilizamos fontes personalizadas, diferentes maneiras de referenciar cores, imagens e cores como background, além de posicionamento de background para construir nossa linda página. Estamos começando a nos aprofundar cada vez mais nas propriedades do css, e se já está gostando dos resultados agora, irá adorar os próximos!</w:t>
      </w:r>
    </w:p>
    <w:p w:rsidR="00000000" w:rsidDel="00000000" w:rsidP="00000000" w:rsidRDefault="00000000" w:rsidRPr="00000000" w14:paraId="0000002B">
      <w:pPr>
        <w:pStyle w:val="Heading5"/>
        <w:pageBreakBefore w:val="0"/>
        <w:rPr/>
      </w:pPr>
      <w:bookmarkStart w:colFirst="0" w:colLast="0" w:name="_utponazcy1sd" w:id="5"/>
      <w:bookmarkEnd w:id="5"/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pageBreakBefore w:val="0"/>
        <w:spacing w:line="360" w:lineRule="auto"/>
        <w:ind w:left="0" w:right="-6.25984251968361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pageBreakBefore w:val="0"/>
        <w:spacing w:line="360" w:lineRule="auto"/>
        <w:ind w:left="0" w:right="-6.25984251968361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pageBreakBefore w:val="0"/>
        <w:spacing w:line="360" w:lineRule="auto"/>
        <w:ind w:left="0" w:right="-6.25984251968361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pageBreakBefore w:val="0"/>
        <w:spacing w:line="360" w:lineRule="auto"/>
        <w:ind w:left="0" w:right="-6.25984251968361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pageBreakBefore w:val="0"/>
        <w:spacing w:line="360" w:lineRule="auto"/>
        <w:ind w:left="0" w:right="-6.25984251968361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pageBreakBefore w:val="0"/>
        <w:spacing w:line="360" w:lineRule="auto"/>
        <w:ind w:left="0" w:right="-6.25984251968361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pageBreakBefore w:val="0"/>
        <w:spacing w:line="360" w:lineRule="auto"/>
        <w:ind w:left="0" w:right="-6.25984251968361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pageBreakBefore w:val="0"/>
        <w:spacing w:line="360" w:lineRule="auto"/>
        <w:ind w:left="0" w:right="-6.259842519683616" w:firstLine="0"/>
        <w:jc w:val="both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pageBreakBefore w:val="0"/>
        <w:spacing w:line="360" w:lineRule="auto"/>
        <w:ind w:left="0" w:right="-6.259842519683616" w:firstLine="0"/>
        <w:jc w:val="both"/>
        <w:rPr/>
      </w:pPr>
      <w:r w:rsidDel="00000000" w:rsidR="00000000" w:rsidRPr="00000000">
        <w:rPr>
          <w:rtl w:val="0"/>
        </w:rPr>
      </w:r>
    </w:p>
    <w:sectPr>
      <w:headerReference r:id="rId14" w:type="default"/>
      <w:headerReference r:id="rId15" w:type="first"/>
      <w:footerReference r:id="rId16" w:type="default"/>
      <w:footerReference r:id="rId17" w:type="first"/>
      <w:pgSz w:h="16834" w:w="11909" w:orient="portrait"/>
      <w:pgMar w:bottom="1440" w:top="1440" w:left="1133.8582677165355" w:right="1132.2047244094488" w:header="0" w:footer="0"/>
      <w:pgNumType w:start="1"/>
      <w:titlePg w:val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Rubik Medium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Rubik Ligh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  <w:font w:name="Rubik">
    <w:embedRegular w:fontKey="{00000000-0000-0000-0000-000000000000}" r:id="rId9" w:subsetted="0"/>
    <w:embedBold w:fontKey="{00000000-0000-0000-0000-000000000000}" r:id="rId10" w:subsetted="0"/>
    <w:embedItalic w:fontKey="{00000000-0000-0000-0000-000000000000}" r:id="rId11" w:subsetted="0"/>
    <w:embedBoldItalic w:fontKey="{00000000-0000-0000-0000-000000000000}" r:id="rId12" w:subsetted="0"/>
  </w:font>
  <w:font w:name="Rubik SemiBold">
    <w:embedRegular w:fontKey="{00000000-0000-0000-0000-000000000000}" r:id="rId13" w:subsetted="0"/>
    <w:embedBold w:fontKey="{00000000-0000-0000-0000-000000000000}" r:id="rId14" w:subsetted="0"/>
    <w:embedItalic w:fontKey="{00000000-0000-0000-0000-000000000000}" r:id="rId15" w:subsetted="0"/>
    <w:embedBoldItalic w:fontKey="{00000000-0000-0000-0000-000000000000}" r:id="rId16" w:subsetted="0"/>
  </w:font>
  <w:font w:name="Rajdhani">
    <w:embedRegular w:fontKey="{00000000-0000-0000-0000-000000000000}" r:id="rId17" w:subsetted="0"/>
    <w:embedBold w:fontKey="{00000000-0000-0000-0000-000000000000}" r:id="rId18" w:subsetted="0"/>
  </w:font>
  <w:font w:name="Open Sans">
    <w:embedRegular w:fontKey="{00000000-0000-0000-0000-000000000000}" r:id="rId19" w:subsetted="0"/>
    <w:embedBold w:fontKey="{00000000-0000-0000-0000-000000000000}" r:id="rId20" w:subsetted="0"/>
    <w:embedItalic w:fontKey="{00000000-0000-0000-0000-000000000000}" r:id="rId21" w:subsetted="0"/>
    <w:embedBoldItalic w:fontKey="{00000000-0000-0000-0000-000000000000}" r:id="rId22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6">
    <w:pPr>
      <w:pageBreakBefore w:val="0"/>
      <w:rPr/>
    </w:pP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7">
    <w:pPr>
      <w:pageBreakBefore w:val="0"/>
      <w:ind w:left="-1133.8582677165355" w:firstLine="0"/>
      <w:jc w:val="right"/>
      <w:rPr>
        <w:rFonts w:ascii="Rubik" w:cs="Rubik" w:eastAsia="Rubik" w:hAnsi="Rubik"/>
        <w:color w:val="666666"/>
        <w:sz w:val="30"/>
        <w:szCs w:val="30"/>
      </w:rPr>
    </w:pPr>
    <w:r w:rsidDel="00000000" w:rsidR="00000000" w:rsidRPr="00000000">
      <w:rPr>
        <w:rFonts w:ascii="Rubik" w:cs="Rubik" w:eastAsia="Rubik" w:hAnsi="Rubik"/>
        <w:color w:val="666666"/>
        <w:sz w:val="30"/>
        <w:szCs w:val="3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8">
    <w:pPr>
      <w:pageBreakBefore w:val="0"/>
      <w:ind w:left="-1133.8582677165355" w:firstLine="0"/>
      <w:jc w:val="right"/>
      <w:rPr>
        <w:rFonts w:ascii="Rajdhani" w:cs="Rajdhani" w:eastAsia="Rajdhani" w:hAnsi="Rajdhani"/>
        <w:b w:val="1"/>
        <w:color w:val="666666"/>
        <w:sz w:val="34"/>
        <w:szCs w:val="34"/>
      </w:rPr>
    </w:pPr>
    <w:r w:rsidDel="00000000" w:rsidR="00000000" w:rsidRPr="00000000">
      <w:rPr>
        <w:rtl w:val="0"/>
      </w:rPr>
    </w:r>
  </w:p>
</w:ftr>
</file>

<file path=word/footer2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A">
    <w:pPr>
      <w:pageBreakBefore w:val="0"/>
      <w:ind w:left="-1133.8582677165355" w:firstLine="0"/>
      <w:jc w:val="right"/>
      <w:rPr>
        <w:rFonts w:ascii="Rubik" w:cs="Rubik" w:eastAsia="Rubik" w:hAnsi="Rubik"/>
        <w:color w:val="666666"/>
        <w:sz w:val="26"/>
        <w:szCs w:val="26"/>
      </w:rPr>
    </w:pPr>
    <w:r w:rsidDel="00000000" w:rsidR="00000000" w:rsidRPr="00000000">
      <w:rPr>
        <w:rFonts w:ascii="Rubik" w:cs="Rubik" w:eastAsia="Rubik" w:hAnsi="Rubik"/>
        <w:color w:val="666666"/>
        <w:sz w:val="30"/>
        <w:szCs w:val="30"/>
      </w:rPr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  <w:p w:rsidR="00000000" w:rsidDel="00000000" w:rsidP="00000000" w:rsidRDefault="00000000" w:rsidRPr="00000000" w14:paraId="0000003B">
    <w:pPr>
      <w:pageBreakBefore w:val="0"/>
      <w:spacing w:line="240" w:lineRule="auto"/>
      <w:ind w:left="-1133.8582677165355" w:firstLine="0"/>
      <w:jc w:val="right"/>
      <w:rPr>
        <w:rFonts w:ascii="Rajdhani" w:cs="Rajdhani" w:eastAsia="Rajdhani" w:hAnsi="Rajdhani"/>
        <w:color w:val="434343"/>
        <w:sz w:val="36"/>
        <w:szCs w:val="36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5">
    <w:pPr>
      <w:pageBreakBefore w:val="0"/>
      <w:ind w:left="-1133.8582677165355" w:firstLine="0"/>
      <w:rPr/>
    </w:pPr>
    <w:r w:rsidDel="00000000" w:rsidR="00000000" w:rsidRPr="00000000">
      <w:rPr/>
      <w:drawing>
        <wp:inline distB="114300" distT="114300" distL="114300" distR="114300">
          <wp:extent cx="7552463" cy="1315514"/>
          <wp:effectExtent b="0" l="0" r="0" t="0"/>
          <wp:docPr id="3" name="image1.jpg"/>
          <a:graphic>
            <a:graphicData uri="http://schemas.openxmlformats.org/drawingml/2006/picture">
              <pic:pic>
                <pic:nvPicPr>
                  <pic:cNvPr id="0" name="image1.jpg"/>
                  <pic:cNvPicPr preferRelativeResize="0"/>
                </pic:nvPicPr>
                <pic:blipFill>
                  <a:blip r:embed="rId1"/>
                  <a:srcRect b="0" l="0" r="0" t="0"/>
                  <a:stretch>
                    <a:fillRect/>
                  </a:stretch>
                </pic:blipFill>
                <pic:spPr>
                  <a:xfrm>
                    <a:off x="0" y="0"/>
                    <a:ext cx="7552463" cy="1315514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>
        <w:rtl w:val="0"/>
      </w:rPr>
    </w:r>
  </w:p>
</w:hdr>
</file>

<file path=word/header2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039">
    <w:pPr>
      <w:pageBreakBefore w:val="0"/>
      <w:rPr/>
    </w:pPr>
    <w:r w:rsidDel="00000000" w:rsidR="00000000" w:rsidRPr="00000000">
      <w:rPr>
        <w:rFonts w:ascii="Rajdhani" w:cs="Rajdhani" w:eastAsia="Rajdhani" w:hAnsi="Rajdhani"/>
        <w:b w:val="1"/>
        <w:color w:val="434343"/>
        <w:sz w:val="30"/>
        <w:szCs w:val="30"/>
      </w:rPr>
      <w:drawing>
        <wp:inline distB="114300" distT="114300" distL="114300" distR="114300">
          <wp:extent cx="3552825" cy="1085850"/>
          <wp:effectExtent b="0" l="0" r="0" t="0"/>
          <wp:docPr id="2" name="image6.png"/>
          <a:graphic>
            <a:graphicData uri="http://schemas.openxmlformats.org/drawingml/2006/picture">
              <pic:pic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 b="0" l="2680" r="-2680" t="10236"/>
                  <a:stretch>
                    <a:fillRect/>
                  </a:stretch>
                </pic:blipFill>
                <pic:spPr>
                  <a:xfrm>
                    <a:off x="0" y="0"/>
                    <a:ext cx="3552825" cy="1085850"/>
                  </a:xfrm>
                  <a:prstGeom prst="rect"/>
                  <a:ln/>
                </pic:spPr>
              </pic:pic>
            </a:graphicData>
          </a:graphic>
        </wp:inline>
      </w:drawing>
    </w:r>
    <w:r w:rsidDel="00000000" w:rsidR="00000000" w:rsidRPr="00000000">
      <w:rPr/>
      <w:drawing>
        <wp:anchor allowOverlap="1" behindDoc="0" distB="0" distT="0" distL="0" distR="0" hidden="0" layoutInCell="1" locked="0" relativeHeight="0" simplePos="0">
          <wp:simplePos x="0" y="0"/>
          <wp:positionH relativeFrom="page">
            <wp:posOffset>0</wp:posOffset>
          </wp:positionH>
          <wp:positionV relativeFrom="page">
            <wp:posOffset>19050</wp:posOffset>
          </wp:positionV>
          <wp:extent cx="7553325" cy="904875"/>
          <wp:effectExtent b="0" l="0" r="0" t="0"/>
          <wp:wrapSquare wrapText="bothSides" distB="0" distT="0" distL="0" distR="0"/>
          <wp:docPr id="1" name="image5.png"/>
          <a:graphic>
            <a:graphicData uri="http://schemas.openxmlformats.org/drawingml/2006/picture">
              <pic:pic>
                <pic:nvPicPr>
                  <pic:cNvPr id="0" name="image5.png"/>
                  <pic:cNvPicPr preferRelativeResize="0"/>
                </pic:nvPicPr>
                <pic:blipFill>
                  <a:blip r:embed="rId2"/>
                  <a:srcRect b="31358" l="0" r="0" t="0"/>
                  <a:stretch>
                    <a:fillRect/>
                  </a:stretch>
                </pic:blipFill>
                <pic:spPr>
                  <a:xfrm>
                    <a:off x="0" y="0"/>
                    <a:ext cx="7553325" cy="904875"/>
                  </a:xfrm>
                  <a:prstGeom prst="rect"/>
                  <a:ln/>
                </pic:spPr>
              </pic:pic>
            </a:graphicData>
          </a:graphic>
        </wp:anchor>
      </w:drawing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Rubik Light" w:cs="Rubik Light" w:eastAsia="Rubik Light" w:hAnsi="Rubik Light"/>
        <w:sz w:val="24"/>
        <w:szCs w:val="24"/>
        <w:lang w:val="es_419"/>
      </w:rPr>
    </w:rPrDefault>
    <w:pPrDefault>
      <w:pPr>
        <w:spacing w:after="200" w:line="312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rFonts w:ascii="Rubik" w:cs="Rubik" w:eastAsia="Rubik" w:hAnsi="Rubik"/>
      <w:b w:val="1"/>
      <w:sz w:val="50"/>
      <w:szCs w:val="5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rFonts w:ascii="Rubik SemiBold" w:cs="Rubik SemiBold" w:eastAsia="Rubik SemiBold" w:hAnsi="Rubik SemiBold"/>
      <w:color w:val="434343"/>
      <w:sz w:val="40"/>
      <w:szCs w:val="40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rFonts w:ascii="Rubik SemiBold" w:cs="Rubik SemiBold" w:eastAsia="Rubik SemiBold" w:hAnsi="Rubik SemiBold"/>
      <w:color w:val="434343"/>
      <w:sz w:val="34"/>
      <w:szCs w:val="34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rFonts w:ascii="Rubik Medium" w:cs="Rubik Medium" w:eastAsia="Rubik Medium" w:hAnsi="Rubik Medium"/>
      <w:color w:val="666666"/>
      <w:sz w:val="34"/>
      <w:szCs w:val="3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line="276" w:lineRule="auto"/>
      <w:ind w:left="720" w:hanging="360"/>
    </w:pPr>
    <w:rPr/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="276" w:lineRule="auto"/>
      <w:ind w:left="720" w:hanging="360"/>
    </w:pPr>
    <w:rPr/>
  </w:style>
  <w:style w:type="paragraph" w:styleId="Title">
    <w:name w:val="Title"/>
    <w:basedOn w:val="Normal"/>
    <w:next w:val="Normal"/>
    <w:pPr>
      <w:keepNext w:val="1"/>
      <w:keepLines w:val="1"/>
      <w:pageBreakBefore w:val="0"/>
      <w:ind w:right="-6.259842519683616"/>
    </w:pPr>
    <w:rPr>
      <w:rFonts w:ascii="Rajdhani" w:cs="Rajdhani" w:eastAsia="Rajdhani" w:hAnsi="Rajdhani"/>
      <w:b w:val="1"/>
      <w:sz w:val="36"/>
      <w:szCs w:val="36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ind w:right="-6.259842519683616"/>
      <w:jc w:val="both"/>
    </w:pPr>
    <w:rPr>
      <w:rFonts w:ascii="Rubik" w:cs="Rubik" w:eastAsia="Rubik" w:hAnsi="Rubik"/>
      <w:b w:val="1"/>
      <w:color w:val="666666"/>
      <w:sz w:val="36"/>
      <w:szCs w:val="36"/>
    </w:r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hyperlink" Target="https://fonts.googleapis.com/css2?family=Roboto:wght@500&amp;display=swap" TargetMode="External"/><Relationship Id="rId10" Type="http://schemas.openxmlformats.org/officeDocument/2006/relationships/hyperlink" Target="https://fonts.googleapis.com/css2?family=Roboto:wght@500&amp;display=swap" TargetMode="External"/><Relationship Id="rId13" Type="http://schemas.openxmlformats.org/officeDocument/2006/relationships/image" Target="media/image3.png"/><Relationship Id="rId12" Type="http://schemas.openxmlformats.org/officeDocument/2006/relationships/hyperlink" Target="https://fonts.google.com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fonts.googleapis.com/css2?family=Roboto:wght@500&amp;display=swap" TargetMode="External"/><Relationship Id="rId15" Type="http://schemas.openxmlformats.org/officeDocument/2006/relationships/header" Target="header2.xml"/><Relationship Id="rId14" Type="http://schemas.openxmlformats.org/officeDocument/2006/relationships/header" Target="header1.xml"/><Relationship Id="rId17" Type="http://schemas.openxmlformats.org/officeDocument/2006/relationships/footer" Target="footer1.xml"/><Relationship Id="rId16" Type="http://schemas.openxmlformats.org/officeDocument/2006/relationships/footer" Target="footer2.xml"/><Relationship Id="rId5" Type="http://schemas.openxmlformats.org/officeDocument/2006/relationships/styles" Target="styles.xml"/><Relationship Id="rId6" Type="http://schemas.openxmlformats.org/officeDocument/2006/relationships/image" Target="media/image4.png"/><Relationship Id="rId7" Type="http://schemas.openxmlformats.org/officeDocument/2006/relationships/hyperlink" Target="https://drive.google.com/file/d/1XecESd6z6tq2FoA-KOJ7NVjHfOqGEJ_R/view?usp=sharing" TargetMode="External"/><Relationship Id="rId8" Type="http://schemas.openxmlformats.org/officeDocument/2006/relationships/image" Target="media/image2.png"/></Relationships>
</file>

<file path=word/_rels/fontTable.xml.rels><?xml version="1.0" encoding="UTF-8" standalone="yes"?><Relationships xmlns="http://schemas.openxmlformats.org/package/2006/relationships"><Relationship Id="rId20" Type="http://schemas.openxmlformats.org/officeDocument/2006/relationships/font" Target="fonts/OpenSans-bold.ttf"/><Relationship Id="rId11" Type="http://schemas.openxmlformats.org/officeDocument/2006/relationships/font" Target="fonts/Rubik-italic.ttf"/><Relationship Id="rId22" Type="http://schemas.openxmlformats.org/officeDocument/2006/relationships/font" Target="fonts/OpenSans-boldItalic.ttf"/><Relationship Id="rId10" Type="http://schemas.openxmlformats.org/officeDocument/2006/relationships/font" Target="fonts/Rubik-bold.ttf"/><Relationship Id="rId21" Type="http://schemas.openxmlformats.org/officeDocument/2006/relationships/font" Target="fonts/OpenSans-italic.ttf"/><Relationship Id="rId13" Type="http://schemas.openxmlformats.org/officeDocument/2006/relationships/font" Target="fonts/RubikSemiBold-regular.ttf"/><Relationship Id="rId12" Type="http://schemas.openxmlformats.org/officeDocument/2006/relationships/font" Target="fonts/Rubik-boldItalic.ttf"/><Relationship Id="rId1" Type="http://schemas.openxmlformats.org/officeDocument/2006/relationships/font" Target="fonts/RubikMedium-regular.ttf"/><Relationship Id="rId2" Type="http://schemas.openxmlformats.org/officeDocument/2006/relationships/font" Target="fonts/RubikMedium-bold.ttf"/><Relationship Id="rId3" Type="http://schemas.openxmlformats.org/officeDocument/2006/relationships/font" Target="fonts/RubikMedium-italic.ttf"/><Relationship Id="rId4" Type="http://schemas.openxmlformats.org/officeDocument/2006/relationships/font" Target="fonts/RubikMedium-boldItalic.ttf"/><Relationship Id="rId9" Type="http://schemas.openxmlformats.org/officeDocument/2006/relationships/font" Target="fonts/Rubik-regular.ttf"/><Relationship Id="rId15" Type="http://schemas.openxmlformats.org/officeDocument/2006/relationships/font" Target="fonts/RubikSemiBold-italic.ttf"/><Relationship Id="rId14" Type="http://schemas.openxmlformats.org/officeDocument/2006/relationships/font" Target="fonts/RubikSemiBold-bold.ttf"/><Relationship Id="rId17" Type="http://schemas.openxmlformats.org/officeDocument/2006/relationships/font" Target="fonts/Rajdhani-regular.ttf"/><Relationship Id="rId16" Type="http://schemas.openxmlformats.org/officeDocument/2006/relationships/font" Target="fonts/RubikSemiBold-boldItalic.ttf"/><Relationship Id="rId5" Type="http://schemas.openxmlformats.org/officeDocument/2006/relationships/font" Target="fonts/RubikLight-regular.ttf"/><Relationship Id="rId19" Type="http://schemas.openxmlformats.org/officeDocument/2006/relationships/font" Target="fonts/OpenSans-regular.ttf"/><Relationship Id="rId6" Type="http://schemas.openxmlformats.org/officeDocument/2006/relationships/font" Target="fonts/RubikLight-bold.ttf"/><Relationship Id="rId18" Type="http://schemas.openxmlformats.org/officeDocument/2006/relationships/font" Target="fonts/Rajdhani-bold.ttf"/><Relationship Id="rId7" Type="http://schemas.openxmlformats.org/officeDocument/2006/relationships/font" Target="fonts/RubikLight-italic.ttf"/><Relationship Id="rId8" Type="http://schemas.openxmlformats.org/officeDocument/2006/relationships/font" Target="fonts/RubikLight-boldItalic.ttf"/></Relationships>
</file>

<file path=word/_rels/header1.xml.rels><?xml version="1.0" encoding="UTF-8" standalone="yes"?><Relationships xmlns="http://schemas.openxmlformats.org/package/2006/relationships"><Relationship Id="rId1" Type="http://schemas.openxmlformats.org/officeDocument/2006/relationships/image" Target="media/image1.jpg"/></Relationships>
</file>

<file path=word/_rels/header2.xml.rels><?xml version="1.0" encoding="UTF-8" standalone="yes"?><Relationships xmlns="http://schemas.openxmlformats.org/package/2006/relationships"><Relationship Id="rId1" Type="http://schemas.openxmlformats.org/officeDocument/2006/relationships/image" Target="media/image6.png"/><Relationship Id="rId2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